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28"/>
        </w:rPr>
        <w:t>附件</w:t>
      </w:r>
    </w:p>
    <w:p>
      <w:pPr>
        <w:widowControl/>
        <w:tabs>
          <w:tab w:val="left" w:pos="1764"/>
          <w:tab w:val="left" w:pos="6795"/>
          <w:tab w:val="left" w:pos="8522"/>
        </w:tabs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浙江机电职业技术学院</w:t>
      </w:r>
    </w:p>
    <w:p>
      <w:pPr>
        <w:widowControl/>
        <w:tabs>
          <w:tab w:val="left" w:pos="1764"/>
          <w:tab w:val="left" w:pos="6795"/>
          <w:tab w:val="left" w:pos="8522"/>
        </w:tabs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val="en-US" w:eastAsia="zh-Hans"/>
        </w:rPr>
        <w:t>十</w:t>
      </w:r>
      <w:r>
        <w:rPr>
          <w:rFonts w:hint="eastAsia" w:ascii="黑体" w:eastAsia="黑体"/>
          <w:sz w:val="32"/>
          <w:szCs w:val="32"/>
        </w:rPr>
        <w:t>届</w:t>
      </w:r>
      <w:r>
        <w:rPr>
          <w:rFonts w:hint="eastAsia" w:ascii="黑体" w:eastAsia="黑体"/>
          <w:sz w:val="32"/>
          <w:szCs w:val="32"/>
          <w:lang w:val="en-US" w:eastAsia="zh-Hans"/>
        </w:rPr>
        <w:t>校园</w:t>
      </w:r>
      <w:r>
        <w:rPr>
          <w:rFonts w:hint="eastAsia" w:ascii="黑体" w:eastAsia="黑体"/>
          <w:sz w:val="32"/>
          <w:szCs w:val="32"/>
        </w:rPr>
        <w:t>心理情景剧决赛报名表</w:t>
      </w:r>
    </w:p>
    <w:tbl>
      <w:tblPr>
        <w:tblStyle w:val="2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71"/>
        <w:gridCol w:w="1835"/>
        <w:gridCol w:w="2418"/>
        <w:gridCol w:w="155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参赛学院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队</w:t>
            </w:r>
          </w:p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伍</w:t>
            </w:r>
          </w:p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信</w:t>
            </w:r>
          </w:p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剧本名称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负责人姓名及手机号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演出时长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背景音乐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表演方式  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□话剧 □音乐剧 □舞台剧 □其他（请注明）：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班级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扮演角色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剧本内容概要（限100字 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所需道具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参赛剧本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64"/>
                <w:tab w:val="left" w:pos="8522"/>
              </w:tabs>
              <w:spacing w:before="100" w:beforeAutospacing="1" w:after="100" w:afterAutospacing="1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（请另附）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备注：主办方仅提供桌椅、话筒和小蜜蜂等，其他道具请参赛者自备，并于表中注明所需道具数量。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mFhNmJiNjUyMTcyYTJhZmRlNzljOGFlZTcxNjMifQ=="/>
  </w:docVars>
  <w:rsids>
    <w:rsidRoot w:val="2C1F5C9B"/>
    <w:rsid w:val="264A33F5"/>
    <w:rsid w:val="2C1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2023-10-16T10:05:00Z</dcterms:created>
  <dc:creator>WPS_1625730615</dc:creator>
  <cp:lastModifiedBy>WPS_1637132161</cp:lastModifiedBy>
  <dcterms:modified xsi:type="dcterms:W3CDTF">2023-11-15T12:07:41Z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29AB72C557AE44EBA00212DCE91DD052_13</vt:lpwstr>
  </property>
</Properties>
</file>